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年团市委机关挂兼职干部推荐表</w:t>
      </w:r>
    </w:p>
    <w:bookmarkEnd w:id="0"/>
    <w:tbl>
      <w:tblPr>
        <w:tblStyle w:val="5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332"/>
        <w:gridCol w:w="944"/>
        <w:gridCol w:w="283"/>
        <w:gridCol w:w="567"/>
        <w:gridCol w:w="953"/>
        <w:gridCol w:w="520"/>
        <w:gridCol w:w="890"/>
        <w:gridCol w:w="1057"/>
        <w:gridCol w:w="1541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 岁）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岁）</w:t>
            </w:r>
          </w:p>
        </w:tc>
        <w:tc>
          <w:tcPr>
            <w:tcW w:w="182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简历（按照干部履历表格式填写）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836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2258" w:hRule="atLeast"/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近三年年度考核结果</w:t>
            </w:r>
          </w:p>
        </w:tc>
        <w:tc>
          <w:tcPr>
            <w:tcW w:w="807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家族主要成员及重要社会关系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4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5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58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66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6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5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48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4453" w:hRule="atLeast"/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（县区团委、市直单位团组织）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7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3866" w:hRule="atLeast"/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同级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79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pPr>
        <w:rPr>
          <w:rFonts w:hint="eastAsia" w:eastAsia="仿宋_GB2312"/>
          <w:szCs w:val="21"/>
          <w:lang w:val="en-US" w:eastAsia="zh-CN"/>
        </w:rPr>
      </w:pPr>
      <w:r>
        <w:rPr>
          <w:rFonts w:hint="eastAsia" w:eastAsia="仿宋_GB2312"/>
          <w:szCs w:val="21"/>
          <w:lang w:eastAsia="zh-CN"/>
        </w:rPr>
        <w:t>备注</w:t>
      </w:r>
      <w:r>
        <w:rPr>
          <w:rFonts w:hint="eastAsia" w:eastAsia="仿宋_GB2312"/>
          <w:szCs w:val="21"/>
          <w:lang w:val="en-US" w:eastAsia="zh-CN"/>
        </w:rPr>
        <w:t>：1.</w:t>
      </w:r>
      <w:r>
        <w:rPr>
          <w:rFonts w:hint="eastAsia" w:eastAsia="仿宋_GB2312"/>
          <w:szCs w:val="21"/>
        </w:rPr>
        <w:t>此表请正反面打印</w:t>
      </w:r>
      <w:r>
        <w:rPr>
          <w:rFonts w:hint="eastAsia" w:eastAsia="仿宋_GB2312"/>
          <w:szCs w:val="21"/>
          <w:lang w:eastAsia="zh-CN"/>
        </w:rPr>
        <w:t>；</w:t>
      </w:r>
      <w:r>
        <w:rPr>
          <w:rFonts w:hint="eastAsia" w:eastAsia="仿宋_GB2312"/>
          <w:szCs w:val="21"/>
          <w:lang w:val="en-US" w:eastAsia="zh-CN"/>
        </w:rPr>
        <w:t>2.表格请于2018年10月19日前将推荐表（一式三份，赴彩色证件照），报团市委组宣部（同时报送相关材料的电子稿）。</w:t>
      </w: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仿宋_GB2312"/>
          <w:szCs w:val="21"/>
          <w:lang w:val="en-US" w:eastAsia="zh-CN"/>
        </w:rPr>
        <w:t>联系人：沈建兰；联系电话：2398617；电子邮箱：</w:t>
      </w:r>
      <w:r>
        <w:rPr>
          <w:rFonts w:hint="eastAsia" w:eastAsia="仿宋_GB2312"/>
          <w:szCs w:val="21"/>
          <w:lang w:val="en-US" w:eastAsia="zh-CN"/>
        </w:rPr>
        <w:fldChar w:fldCharType="begin"/>
      </w:r>
      <w:r>
        <w:rPr>
          <w:rFonts w:hint="eastAsia" w:eastAsia="仿宋_GB2312"/>
          <w:szCs w:val="21"/>
          <w:lang w:val="en-US" w:eastAsia="zh-CN"/>
        </w:rPr>
        <w:instrText xml:space="preserve"> HYPERLINK "mailto:tswzxb@163.com。" </w:instrText>
      </w:r>
      <w:r>
        <w:rPr>
          <w:rFonts w:hint="eastAsia" w:eastAsia="仿宋_GB2312"/>
          <w:szCs w:val="21"/>
          <w:lang w:val="en-US" w:eastAsia="zh-CN"/>
        </w:rPr>
        <w:fldChar w:fldCharType="separate"/>
      </w:r>
      <w:r>
        <w:rPr>
          <w:rFonts w:hint="eastAsia" w:eastAsia="仿宋_GB2312"/>
          <w:szCs w:val="21"/>
          <w:lang w:val="en-US" w:eastAsia="zh-CN"/>
        </w:rPr>
        <w:t>hztswzxb@163.com。</w:t>
      </w:r>
      <w:r>
        <w:rPr>
          <w:rFonts w:hint="eastAsia" w:eastAsia="仿宋_GB2312"/>
          <w:szCs w:val="21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仿宋_GB2312" w:hAnsi="仿宋_GB2312" w:eastAsia="仿宋_GB2312" w:cs="仿宋_GB2312"/>
        <w:sz w:val="32"/>
        <w:szCs w:val="32"/>
        <w:lang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fldChar w:fldCharType="begin"/>
    </w:r>
    <w:r>
      <w:rPr>
        <w:rFonts w:hint="eastAsia" w:ascii="仿宋_GB2312" w:hAnsi="仿宋_GB2312" w:eastAsia="仿宋_GB2312" w:cs="仿宋_GB2312"/>
        <w:sz w:val="32"/>
        <w:szCs w:val="32"/>
        <w:lang w:eastAsia="zh-CN"/>
      </w:rPr>
      <w:instrText xml:space="preserve"> PAGE  \* MERGEFORMAT </w:instrText>
    </w:r>
    <w:r>
      <w:rPr>
        <w:rFonts w:hint="eastAsia" w:ascii="仿宋_GB2312" w:hAnsi="仿宋_GB2312" w:eastAsia="仿宋_GB2312" w:cs="仿宋_GB2312"/>
        <w:sz w:val="32"/>
        <w:szCs w:val="32"/>
        <w:lang w:eastAsia="zh-CN"/>
      </w:rPr>
      <w:fldChar w:fldCharType="separate"/>
    </w: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1</w:t>
    </w:r>
    <w:r>
      <w:rPr>
        <w:rFonts w:hint="eastAsia" w:ascii="仿宋_GB2312" w:hAnsi="仿宋_GB2312" w:eastAsia="仿宋_GB2312" w:cs="仿宋_GB2312"/>
        <w:sz w:val="32"/>
        <w:szCs w:val="32"/>
        <w:lang w:eastAsia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95E9F"/>
    <w:rsid w:val="60295E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2018-10-09T02:43:00Z</dcterms:created>
  <dc:creator>篱笆青年</dc:creator>
  <cp:lastModifiedBy>篱笆青年</cp:lastModifiedBy>
  <dcterms:modified xsi:type="dcterms:W3CDTF">2018-10-09T02:44:28Z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